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7B" w:rsidRPr="00560354" w:rsidRDefault="0015057B" w:rsidP="002D52C6">
      <w:pPr>
        <w:spacing w:line="240" w:lineRule="auto"/>
        <w:rPr>
          <w:rFonts w:ascii="Garamond" w:hAnsi="Garamond"/>
          <w:sz w:val="28"/>
          <w:szCs w:val="24"/>
        </w:rPr>
      </w:pPr>
      <w:r w:rsidRPr="00560354">
        <w:rPr>
          <w:rFonts w:ascii="Garamond" w:hAnsi="Garamond"/>
          <w:sz w:val="28"/>
          <w:szCs w:val="24"/>
        </w:rPr>
        <w:fldChar w:fldCharType="begin"/>
      </w:r>
      <w:r w:rsidRPr="00560354">
        <w:rPr>
          <w:rFonts w:ascii="Garamond" w:hAnsi="Garamond"/>
          <w:sz w:val="28"/>
          <w:szCs w:val="24"/>
        </w:rPr>
        <w:instrText xml:space="preserve"> DATE \@ "MMMM d, yyyy" </w:instrText>
      </w:r>
      <w:r w:rsidRPr="00560354">
        <w:rPr>
          <w:rFonts w:ascii="Garamond" w:hAnsi="Garamond"/>
          <w:sz w:val="28"/>
          <w:szCs w:val="24"/>
        </w:rPr>
        <w:fldChar w:fldCharType="separate"/>
      </w:r>
      <w:r w:rsidR="00FD6222">
        <w:rPr>
          <w:rFonts w:ascii="Garamond" w:hAnsi="Garamond"/>
          <w:noProof/>
          <w:sz w:val="28"/>
          <w:szCs w:val="24"/>
        </w:rPr>
        <w:t>March 24, 2020</w:t>
      </w:r>
      <w:r w:rsidRPr="00560354">
        <w:rPr>
          <w:rFonts w:ascii="Garamond" w:hAnsi="Garamond"/>
          <w:sz w:val="28"/>
          <w:szCs w:val="24"/>
        </w:rPr>
        <w:fldChar w:fldCharType="end"/>
      </w:r>
    </w:p>
    <w:p w:rsidR="001769C4" w:rsidRPr="00490B5C" w:rsidRDefault="001769C4" w:rsidP="001769C4">
      <w:pPr>
        <w:pStyle w:val="NormalWeb"/>
        <w:shd w:val="clear" w:color="auto" w:fill="F9FBFC"/>
        <w:spacing w:before="0" w:beforeAutospacing="0" w:after="300" w:afterAutospacing="0"/>
        <w:rPr>
          <w:rFonts w:ascii="Garamond" w:hAnsi="Garamond"/>
          <w:sz w:val="26"/>
          <w:szCs w:val="26"/>
        </w:rPr>
      </w:pPr>
      <w:r w:rsidRPr="00490B5C">
        <w:rPr>
          <w:rStyle w:val="Strong"/>
          <w:rFonts w:ascii="Garamond" w:hAnsi="Garamond"/>
          <w:i/>
          <w:iCs/>
          <w:sz w:val="26"/>
          <w:szCs w:val="26"/>
        </w:rPr>
        <w:t xml:space="preserve">Dear STH </w:t>
      </w:r>
      <w:r w:rsidR="00FD6222">
        <w:rPr>
          <w:rStyle w:val="Strong"/>
          <w:rFonts w:ascii="Garamond" w:hAnsi="Garamond"/>
          <w:i/>
          <w:iCs/>
          <w:sz w:val="26"/>
          <w:szCs w:val="26"/>
        </w:rPr>
        <w:t>Alumni</w:t>
      </w:r>
      <w:r w:rsidRPr="00490B5C">
        <w:rPr>
          <w:rStyle w:val="Strong"/>
          <w:rFonts w:ascii="Garamond" w:hAnsi="Garamond"/>
          <w:i/>
          <w:iCs/>
          <w:sz w:val="26"/>
          <w:szCs w:val="26"/>
        </w:rPr>
        <w:t>,</w:t>
      </w:r>
    </w:p>
    <w:p w:rsidR="005A568D" w:rsidRDefault="00FD6222" w:rsidP="00560354">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 xml:space="preserve">I hope that you all are well and that </w:t>
      </w:r>
      <w:r w:rsidR="005A568D">
        <w:rPr>
          <w:rFonts w:ascii="Garamond" w:hAnsi="Garamond"/>
          <w:sz w:val="26"/>
          <w:szCs w:val="26"/>
        </w:rPr>
        <w:t>you are taking good care of yourself during these troubling times. I am writing to give you an update on the school, our Alumni Association, as well as several events that were in the works before the C</w:t>
      </w:r>
      <w:r w:rsidR="00773762" w:rsidRPr="00490B5C">
        <w:rPr>
          <w:rFonts w:ascii="Garamond" w:hAnsi="Garamond"/>
          <w:sz w:val="26"/>
          <w:szCs w:val="26"/>
        </w:rPr>
        <w:t>oronavirus (COVID-19)</w:t>
      </w:r>
      <w:r w:rsidR="005A568D">
        <w:rPr>
          <w:rFonts w:ascii="Garamond" w:hAnsi="Garamond"/>
          <w:sz w:val="26"/>
          <w:szCs w:val="26"/>
        </w:rPr>
        <w:t xml:space="preserve"> disrupted our lives.</w:t>
      </w:r>
    </w:p>
    <w:p w:rsidR="005A568D" w:rsidRDefault="005A568D" w:rsidP="00560354">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 xml:space="preserve">First and foremost, as you would expect, the safety, health and well-being of our students has been our priority. </w:t>
      </w:r>
      <w:r w:rsidRPr="003326AF">
        <w:rPr>
          <w:rFonts w:ascii="Garamond" w:hAnsi="Garamond"/>
          <w:sz w:val="26"/>
          <w:szCs w:val="26"/>
        </w:rPr>
        <w:t>As of March 13</w:t>
      </w:r>
      <w:r w:rsidRPr="003326AF">
        <w:rPr>
          <w:rFonts w:ascii="Garamond" w:hAnsi="Garamond"/>
          <w:sz w:val="26"/>
          <w:szCs w:val="26"/>
          <w:vertAlign w:val="superscript"/>
        </w:rPr>
        <w:t>th</w:t>
      </w:r>
      <w:r w:rsidRPr="003326AF">
        <w:rPr>
          <w:rFonts w:ascii="Garamond" w:hAnsi="Garamond"/>
          <w:sz w:val="26"/>
          <w:szCs w:val="26"/>
        </w:rPr>
        <w:t>, the St. Thomas campus has been closed and we have invoked a no visitor policy.</w:t>
      </w:r>
      <w:r>
        <w:rPr>
          <w:rFonts w:ascii="Garamond" w:hAnsi="Garamond"/>
          <w:sz w:val="26"/>
          <w:szCs w:val="26"/>
        </w:rPr>
        <w:t xml:space="preserve"> In addition to that Friday, we have decided to extend Spring Break by a week allowing our faculty and staff to prepare and launch our STH Remote Learning program. Starting Monday, March 30</w:t>
      </w:r>
      <w:r w:rsidRPr="005A568D">
        <w:rPr>
          <w:rFonts w:ascii="Garamond" w:hAnsi="Garamond"/>
          <w:sz w:val="26"/>
          <w:szCs w:val="26"/>
          <w:vertAlign w:val="superscript"/>
        </w:rPr>
        <w:t>th</w:t>
      </w:r>
      <w:r>
        <w:rPr>
          <w:rFonts w:ascii="Garamond" w:hAnsi="Garamond"/>
          <w:sz w:val="26"/>
          <w:szCs w:val="26"/>
        </w:rPr>
        <w:t xml:space="preserve"> our students will be back in class, via this new off-site program and we will be delivering high quality content designed to prepare each student to move forward in their educational plan, as well as instill the values we cherish of goodness, discipline, and knowledge. </w:t>
      </w:r>
      <w:r w:rsidR="00AB7305">
        <w:rPr>
          <w:rFonts w:ascii="Garamond" w:hAnsi="Garamond"/>
          <w:sz w:val="26"/>
          <w:szCs w:val="26"/>
        </w:rPr>
        <w:t>Our current start date to have students return to campus is April 14, 2020.</w:t>
      </w:r>
    </w:p>
    <w:p w:rsidR="00D012D9" w:rsidRDefault="007B3011" w:rsidP="00560354">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 xml:space="preserve">During this time, </w:t>
      </w:r>
      <w:r w:rsidR="0027620C">
        <w:rPr>
          <w:rFonts w:ascii="Garamond" w:hAnsi="Garamond"/>
          <w:sz w:val="26"/>
          <w:szCs w:val="26"/>
        </w:rPr>
        <w:t>we</w:t>
      </w:r>
      <w:r>
        <w:rPr>
          <w:rFonts w:ascii="Garamond" w:hAnsi="Garamond"/>
          <w:sz w:val="26"/>
          <w:szCs w:val="26"/>
        </w:rPr>
        <w:t xml:space="preserve"> have been in touch with our Alumni Association President, Chris Malloy ’86. The months of March, April and May are quite a busy time for our group and we have had to make several adjustments. In short, all events have been cancelled or are in the </w:t>
      </w:r>
      <w:r>
        <w:rPr>
          <w:rFonts w:ascii="Garamond" w:hAnsi="Garamond"/>
          <w:sz w:val="26"/>
          <w:szCs w:val="26"/>
        </w:rPr>
        <w:t xml:space="preserve">process of being rescheduled. </w:t>
      </w:r>
      <w:r>
        <w:rPr>
          <w:rFonts w:ascii="Garamond" w:hAnsi="Garamond"/>
          <w:sz w:val="26"/>
          <w:szCs w:val="26"/>
        </w:rPr>
        <w:t>Although this includes many small meeting, on a larger scale, the Alumni Baseball game set for April 1</w:t>
      </w:r>
      <w:r w:rsidRPr="007B3011">
        <w:rPr>
          <w:rFonts w:ascii="Garamond" w:hAnsi="Garamond"/>
          <w:sz w:val="26"/>
          <w:szCs w:val="26"/>
          <w:vertAlign w:val="superscript"/>
        </w:rPr>
        <w:t>st</w:t>
      </w:r>
      <w:r>
        <w:rPr>
          <w:rFonts w:ascii="Garamond" w:hAnsi="Garamond"/>
          <w:sz w:val="26"/>
          <w:szCs w:val="26"/>
        </w:rPr>
        <w:t xml:space="preserve"> will </w:t>
      </w:r>
      <w:r>
        <w:rPr>
          <w:rFonts w:ascii="Garamond" w:hAnsi="Garamond"/>
          <w:sz w:val="26"/>
          <w:szCs w:val="26"/>
        </w:rPr>
        <w:t xml:space="preserve">be cancelled and </w:t>
      </w:r>
      <w:r>
        <w:rPr>
          <w:rFonts w:ascii="Garamond" w:hAnsi="Garamond"/>
          <w:sz w:val="26"/>
          <w:szCs w:val="26"/>
        </w:rPr>
        <w:t xml:space="preserve">we </w:t>
      </w:r>
      <w:r>
        <w:rPr>
          <w:rFonts w:ascii="Garamond" w:hAnsi="Garamond"/>
          <w:sz w:val="26"/>
          <w:szCs w:val="26"/>
        </w:rPr>
        <w:t xml:space="preserve">will pick up again next year. </w:t>
      </w:r>
      <w:r>
        <w:rPr>
          <w:rFonts w:ascii="Garamond" w:hAnsi="Garamond"/>
          <w:sz w:val="26"/>
          <w:szCs w:val="26"/>
        </w:rPr>
        <w:t>The Golf Tournament has been cancelled on April 27</w:t>
      </w:r>
      <w:r w:rsidRPr="007B3011">
        <w:rPr>
          <w:rFonts w:ascii="Garamond" w:hAnsi="Garamond"/>
          <w:sz w:val="26"/>
          <w:szCs w:val="26"/>
          <w:vertAlign w:val="superscript"/>
        </w:rPr>
        <w:t>th</w:t>
      </w:r>
      <w:r>
        <w:rPr>
          <w:rFonts w:ascii="Garamond" w:hAnsi="Garamond"/>
          <w:sz w:val="26"/>
          <w:szCs w:val="26"/>
        </w:rPr>
        <w:t xml:space="preserve"> and will be rescheduled when appropriate. Our Sports Hall of Fame on May 2</w:t>
      </w:r>
      <w:r w:rsidRPr="007B3011">
        <w:rPr>
          <w:rFonts w:ascii="Garamond" w:hAnsi="Garamond"/>
          <w:sz w:val="26"/>
          <w:szCs w:val="26"/>
          <w:vertAlign w:val="superscript"/>
        </w:rPr>
        <w:t>nd</w:t>
      </w:r>
      <w:r>
        <w:rPr>
          <w:rFonts w:ascii="Garamond" w:hAnsi="Garamond"/>
          <w:sz w:val="26"/>
          <w:szCs w:val="26"/>
        </w:rPr>
        <w:t xml:space="preserve"> has also been postponed and will be rescheduled at a later time. </w:t>
      </w:r>
    </w:p>
    <w:p w:rsidR="00560354" w:rsidRPr="00490B5C" w:rsidRDefault="00D012D9" w:rsidP="00560354">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To end this list of cancellations on a positive note, I am happy to say that the Alumni Association will move forward with the Scholarship Essay Contest. Essays will still be submitted by students, evaluated by our scholarship committee and awarded to the selected students.</w:t>
      </w:r>
      <w:r w:rsidR="00560354" w:rsidRPr="00490B5C">
        <w:rPr>
          <w:rFonts w:ascii="Garamond" w:hAnsi="Garamond"/>
          <w:sz w:val="26"/>
          <w:szCs w:val="26"/>
        </w:rPr>
        <w:t xml:space="preserve"> </w:t>
      </w:r>
    </w:p>
    <w:p w:rsidR="00560354" w:rsidRPr="00490B5C" w:rsidRDefault="00FE29E7" w:rsidP="00560354">
      <w:pPr>
        <w:pStyle w:val="NormalWeb"/>
        <w:shd w:val="clear" w:color="auto" w:fill="F9FBFC"/>
        <w:spacing w:before="0" w:beforeAutospacing="0" w:after="300" w:afterAutospacing="0"/>
        <w:rPr>
          <w:rFonts w:ascii="Garamond" w:hAnsi="Garamond"/>
          <w:sz w:val="26"/>
          <w:szCs w:val="26"/>
        </w:rPr>
      </w:pPr>
      <w:r w:rsidRPr="00490B5C">
        <w:rPr>
          <w:rFonts w:ascii="Garamond" w:hAnsi="Garamond" w:cs="Arial"/>
          <w:sz w:val="26"/>
          <w:szCs w:val="26"/>
        </w:rPr>
        <w:t>During this time of uncertainty, I</w:t>
      </w:r>
      <w:r w:rsidR="00FA5D30" w:rsidRPr="00490B5C">
        <w:rPr>
          <w:rFonts w:ascii="Garamond" w:hAnsi="Garamond" w:cs="Arial"/>
          <w:sz w:val="26"/>
          <w:szCs w:val="26"/>
        </w:rPr>
        <w:t xml:space="preserve"> know that so many of</w:t>
      </w:r>
      <w:r w:rsidRPr="00490B5C">
        <w:rPr>
          <w:rFonts w:ascii="Garamond" w:hAnsi="Garamond" w:cs="Arial"/>
          <w:sz w:val="26"/>
          <w:szCs w:val="26"/>
        </w:rPr>
        <w:t xml:space="preserve"> you are </w:t>
      </w:r>
      <w:r w:rsidR="00FA5D30" w:rsidRPr="00490B5C">
        <w:rPr>
          <w:rFonts w:ascii="Garamond" w:hAnsi="Garamond" w:cs="Arial"/>
          <w:sz w:val="26"/>
          <w:szCs w:val="26"/>
        </w:rPr>
        <w:t>concerned about your health</w:t>
      </w:r>
      <w:r w:rsidR="00560354" w:rsidRPr="00490B5C">
        <w:rPr>
          <w:rFonts w:ascii="Garamond" w:hAnsi="Garamond" w:cs="Arial"/>
          <w:sz w:val="26"/>
          <w:szCs w:val="26"/>
        </w:rPr>
        <w:t xml:space="preserve">, </w:t>
      </w:r>
      <w:r w:rsidR="0027620C">
        <w:rPr>
          <w:rFonts w:ascii="Garamond" w:hAnsi="Garamond" w:cs="Arial"/>
          <w:sz w:val="26"/>
          <w:szCs w:val="26"/>
        </w:rPr>
        <w:t xml:space="preserve">as well as </w:t>
      </w:r>
      <w:r w:rsidR="00FA5D30" w:rsidRPr="00490B5C">
        <w:rPr>
          <w:rFonts w:ascii="Garamond" w:hAnsi="Garamond" w:cs="Arial"/>
          <w:sz w:val="26"/>
          <w:szCs w:val="26"/>
        </w:rPr>
        <w:t xml:space="preserve">the well-being of those </w:t>
      </w:r>
      <w:r w:rsidR="0027620C">
        <w:rPr>
          <w:rFonts w:ascii="Garamond" w:hAnsi="Garamond" w:cs="Arial"/>
          <w:sz w:val="26"/>
          <w:szCs w:val="26"/>
        </w:rPr>
        <w:t xml:space="preserve">closest to you. </w:t>
      </w:r>
      <w:r w:rsidR="00FA5D30" w:rsidRPr="00490B5C">
        <w:rPr>
          <w:rFonts w:ascii="Garamond" w:hAnsi="Garamond" w:cs="Arial"/>
          <w:sz w:val="26"/>
          <w:szCs w:val="26"/>
        </w:rPr>
        <w:t xml:space="preserve">Please know that our staff members are working tirelessly to </w:t>
      </w:r>
      <w:r w:rsidRPr="00490B5C">
        <w:rPr>
          <w:rFonts w:ascii="Garamond" w:hAnsi="Garamond" w:cs="Arial"/>
          <w:sz w:val="26"/>
          <w:szCs w:val="26"/>
        </w:rPr>
        <w:t xml:space="preserve">ensure that our community can move forward in a positive way. </w:t>
      </w:r>
      <w:r w:rsidR="00161810" w:rsidRPr="00161810">
        <w:rPr>
          <w:rFonts w:ascii="Garamond" w:hAnsi="Garamond" w:cs="Arial"/>
          <w:sz w:val="26"/>
          <w:szCs w:val="26"/>
        </w:rPr>
        <w:t xml:space="preserve">We face this challenge with confidence, creativity and conviction in what we believe as an organization. We exist to connect, inspire and love our </w:t>
      </w:r>
      <w:r w:rsidR="00161810">
        <w:rPr>
          <w:rFonts w:ascii="Garamond" w:hAnsi="Garamond" w:cs="Arial"/>
          <w:sz w:val="26"/>
          <w:szCs w:val="26"/>
        </w:rPr>
        <w:t xml:space="preserve">Eagle Brothers and far reaching </w:t>
      </w:r>
      <w:r w:rsidR="00161810">
        <w:rPr>
          <w:rFonts w:ascii="Garamond" w:hAnsi="Garamond" w:cs="Arial"/>
          <w:sz w:val="26"/>
          <w:szCs w:val="26"/>
        </w:rPr>
        <w:lastRenderedPageBreak/>
        <w:t xml:space="preserve">Eagle Community. I appreciate </w:t>
      </w:r>
      <w:r w:rsidRPr="00490B5C">
        <w:rPr>
          <w:rFonts w:ascii="Garamond" w:hAnsi="Garamond" w:cs="Arial"/>
          <w:sz w:val="26"/>
          <w:szCs w:val="26"/>
        </w:rPr>
        <w:t xml:space="preserve">your patience </w:t>
      </w:r>
      <w:r w:rsidR="00DA62DB">
        <w:rPr>
          <w:rFonts w:ascii="Garamond" w:hAnsi="Garamond" w:cs="Arial"/>
          <w:sz w:val="26"/>
          <w:szCs w:val="26"/>
        </w:rPr>
        <w:t>as</w:t>
      </w:r>
      <w:r w:rsidRPr="00490B5C">
        <w:rPr>
          <w:rFonts w:ascii="Garamond" w:hAnsi="Garamond" w:cs="Arial"/>
          <w:sz w:val="26"/>
          <w:szCs w:val="26"/>
        </w:rPr>
        <w:t xml:space="preserve"> we work toget</w:t>
      </w:r>
      <w:r w:rsidR="00DA62DB">
        <w:rPr>
          <w:rFonts w:ascii="Garamond" w:hAnsi="Garamond" w:cs="Arial"/>
          <w:sz w:val="26"/>
          <w:szCs w:val="26"/>
        </w:rPr>
        <w:t>her wh</w:t>
      </w:r>
      <w:r w:rsidRPr="00490B5C">
        <w:rPr>
          <w:rFonts w:ascii="Garamond" w:hAnsi="Garamond" w:cs="Arial"/>
          <w:sz w:val="26"/>
          <w:szCs w:val="26"/>
        </w:rPr>
        <w:t xml:space="preserve">ile practicing our motto of </w:t>
      </w:r>
      <w:r w:rsidR="00DA62DB">
        <w:rPr>
          <w:rFonts w:ascii="Garamond" w:hAnsi="Garamond" w:cs="Arial"/>
          <w:sz w:val="26"/>
          <w:szCs w:val="26"/>
        </w:rPr>
        <w:t xml:space="preserve">teaching </w:t>
      </w:r>
      <w:r w:rsidRPr="00490B5C">
        <w:rPr>
          <w:rFonts w:ascii="Garamond" w:hAnsi="Garamond" w:cs="Arial"/>
          <w:sz w:val="26"/>
          <w:szCs w:val="26"/>
        </w:rPr>
        <w:t>goodness, discipline and knowledge.</w:t>
      </w:r>
      <w:r w:rsidR="00FA5D30" w:rsidRPr="00490B5C">
        <w:rPr>
          <w:rFonts w:ascii="Garamond" w:hAnsi="Garamond" w:cs="Arial"/>
          <w:sz w:val="26"/>
          <w:szCs w:val="26"/>
        </w:rPr>
        <w:t> </w:t>
      </w:r>
    </w:p>
    <w:p w:rsidR="00560354" w:rsidRPr="00490B5C" w:rsidRDefault="00FF0AF6" w:rsidP="00560354">
      <w:pPr>
        <w:pStyle w:val="NormalWeb"/>
        <w:shd w:val="clear" w:color="auto" w:fill="F9FBFC"/>
        <w:spacing w:before="0" w:beforeAutospacing="0" w:after="300" w:afterAutospacing="0"/>
        <w:rPr>
          <w:rFonts w:ascii="Garamond" w:hAnsi="Garamond"/>
          <w:sz w:val="26"/>
          <w:szCs w:val="26"/>
        </w:rPr>
      </w:pPr>
      <w:r w:rsidRPr="00490B5C">
        <w:rPr>
          <w:rFonts w:ascii="Garamond" w:hAnsi="Garamond"/>
          <w:sz w:val="26"/>
          <w:szCs w:val="26"/>
        </w:rPr>
        <w:t>We will remain in constant communication with local health officials and state education agencies as we work to ensure the best maintenance of our school</w:t>
      </w:r>
      <w:r w:rsidR="0027620C">
        <w:rPr>
          <w:rFonts w:ascii="Garamond" w:hAnsi="Garamond"/>
          <w:sz w:val="26"/>
          <w:szCs w:val="26"/>
        </w:rPr>
        <w:t xml:space="preserve"> and the protection of our students and alumni</w:t>
      </w:r>
      <w:r w:rsidRPr="00490B5C">
        <w:rPr>
          <w:rFonts w:ascii="Garamond" w:hAnsi="Garamond"/>
          <w:sz w:val="26"/>
          <w:szCs w:val="26"/>
        </w:rPr>
        <w:t xml:space="preserve">. </w:t>
      </w:r>
    </w:p>
    <w:p w:rsidR="00560354" w:rsidRPr="00490B5C" w:rsidRDefault="003326AF" w:rsidP="001769C4">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Please continue to pray for those in need both physically and emotionally as we navigate these uncharted waters. Be</w:t>
      </w:r>
      <w:r w:rsidR="00560354" w:rsidRPr="00490B5C">
        <w:rPr>
          <w:rFonts w:ascii="Garamond" w:hAnsi="Garamond"/>
          <w:sz w:val="26"/>
          <w:szCs w:val="26"/>
        </w:rPr>
        <w:t xml:space="preserve"> safe and healthy. </w:t>
      </w:r>
    </w:p>
    <w:p w:rsidR="00560354" w:rsidRDefault="007C3D1E" w:rsidP="001769C4">
      <w:pPr>
        <w:pStyle w:val="NormalWeb"/>
        <w:shd w:val="clear" w:color="auto" w:fill="F9FBFC"/>
        <w:spacing w:before="0" w:beforeAutospacing="0" w:after="300" w:afterAutospacing="0"/>
        <w:rPr>
          <w:rFonts w:ascii="Garamond" w:hAnsi="Garamond"/>
          <w:sz w:val="26"/>
          <w:szCs w:val="26"/>
        </w:rPr>
      </w:pPr>
      <w:r>
        <w:rPr>
          <w:rFonts w:ascii="Garamond" w:hAnsi="Garamond"/>
          <w:noProof/>
          <w:sz w:val="26"/>
          <w:szCs w:val="26"/>
        </w:rPr>
        <w:drawing>
          <wp:anchor distT="0" distB="0" distL="114300" distR="114300" simplePos="0" relativeHeight="251658240" behindDoc="0" locked="0" layoutInCell="1" allowOverlap="1" wp14:anchorId="5C129F3E" wp14:editId="5173F1B4">
            <wp:simplePos x="0" y="0"/>
            <wp:positionH relativeFrom="margin">
              <wp:align>left</wp:align>
            </wp:positionH>
            <wp:positionV relativeFrom="paragraph">
              <wp:posOffset>194310</wp:posOffset>
            </wp:positionV>
            <wp:extent cx="1540509" cy="487680"/>
            <wp:effectExtent l="0" t="0" r="3175" b="7620"/>
            <wp:wrapThrough wrapText="bothSides">
              <wp:wrapPolygon edited="0">
                <wp:start x="0" y="0"/>
                <wp:lineTo x="0" y="21094"/>
                <wp:lineTo x="21377" y="21094"/>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t="16327" b="18362"/>
                    <a:stretch/>
                  </pic:blipFill>
                  <pic:spPr bwMode="auto">
                    <a:xfrm>
                      <a:off x="0" y="0"/>
                      <a:ext cx="1540509"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305">
        <w:rPr>
          <w:rFonts w:ascii="Garamond" w:hAnsi="Garamond"/>
          <w:sz w:val="26"/>
          <w:szCs w:val="26"/>
        </w:rPr>
        <w:t>Yours with Eagle Pride</w:t>
      </w:r>
      <w:r w:rsidR="001769C4" w:rsidRPr="00490B5C">
        <w:rPr>
          <w:rFonts w:ascii="Garamond" w:hAnsi="Garamond"/>
          <w:sz w:val="26"/>
          <w:szCs w:val="26"/>
        </w:rPr>
        <w:t>,</w:t>
      </w:r>
    </w:p>
    <w:p w:rsidR="007C3D1E" w:rsidRDefault="007C3D1E" w:rsidP="007C3D1E">
      <w:pPr>
        <w:pStyle w:val="NormalWeb"/>
        <w:shd w:val="clear" w:color="auto" w:fill="F9FBFC"/>
        <w:spacing w:before="0" w:beforeAutospacing="0" w:after="300" w:afterAutospacing="0"/>
        <w:rPr>
          <w:rFonts w:ascii="Garamond" w:hAnsi="Garamond"/>
          <w:sz w:val="26"/>
          <w:szCs w:val="26"/>
        </w:rPr>
      </w:pPr>
      <w:bookmarkStart w:id="0" w:name="_GoBack"/>
      <w:bookmarkEnd w:id="0"/>
    </w:p>
    <w:p w:rsidR="00A047CB" w:rsidRPr="007C3D1E" w:rsidRDefault="00AB7305" w:rsidP="007C3D1E">
      <w:pPr>
        <w:pStyle w:val="NormalWeb"/>
        <w:shd w:val="clear" w:color="auto" w:fill="F9FBFC"/>
        <w:spacing w:before="0" w:beforeAutospacing="0" w:after="300" w:afterAutospacing="0"/>
        <w:rPr>
          <w:rFonts w:ascii="Garamond" w:hAnsi="Garamond"/>
          <w:sz w:val="26"/>
          <w:szCs w:val="26"/>
        </w:rPr>
      </w:pPr>
      <w:r>
        <w:rPr>
          <w:rFonts w:ascii="Garamond" w:hAnsi="Garamond"/>
          <w:sz w:val="26"/>
          <w:szCs w:val="26"/>
        </w:rPr>
        <w:t>Mark deTranaltes, ‘83</w:t>
      </w:r>
      <w:r w:rsidR="007C3D1E">
        <w:rPr>
          <w:rFonts w:ascii="Garamond" w:hAnsi="Garamond"/>
          <w:sz w:val="26"/>
          <w:szCs w:val="26"/>
        </w:rPr>
        <w:br/>
      </w:r>
      <w:r>
        <w:rPr>
          <w:rFonts w:ascii="Garamond" w:hAnsi="Garamond"/>
          <w:sz w:val="26"/>
          <w:szCs w:val="26"/>
        </w:rPr>
        <w:t xml:space="preserve">Vice </w:t>
      </w:r>
      <w:r w:rsidR="001769C4" w:rsidRPr="00490B5C">
        <w:rPr>
          <w:rFonts w:ascii="Garamond" w:hAnsi="Garamond"/>
          <w:sz w:val="26"/>
          <w:szCs w:val="26"/>
        </w:rPr>
        <w:t>President</w:t>
      </w:r>
      <w:r>
        <w:rPr>
          <w:rFonts w:ascii="Garamond" w:hAnsi="Garamond"/>
          <w:sz w:val="26"/>
          <w:szCs w:val="26"/>
        </w:rPr>
        <w:t xml:space="preserve"> for Advancement</w:t>
      </w:r>
      <w:r w:rsidR="001769C4" w:rsidRPr="00490B5C">
        <w:rPr>
          <w:rFonts w:ascii="Garamond" w:hAnsi="Garamond"/>
          <w:sz w:val="26"/>
          <w:szCs w:val="26"/>
        </w:rPr>
        <w:t>, St. Thomas High School</w:t>
      </w:r>
    </w:p>
    <w:p w:rsidR="0027620C" w:rsidRPr="0038016C" w:rsidRDefault="0027620C" w:rsidP="0027620C">
      <w:pPr>
        <w:spacing w:line="240" w:lineRule="auto"/>
        <w:rPr>
          <w:rFonts w:ascii="Garamond" w:hAnsi="Garamond"/>
          <w:szCs w:val="24"/>
        </w:rPr>
      </w:pPr>
      <w:r w:rsidRPr="0015057B">
        <w:rPr>
          <w:rFonts w:ascii="Garamond" w:hAnsi="Garamond" w:cstheme="minorHAnsi"/>
          <w:b/>
          <w:sz w:val="24"/>
          <w:u w:val="single"/>
        </w:rPr>
        <w:t>HEALTH TIPS:</w:t>
      </w:r>
    </w:p>
    <w:p w:rsidR="0027620C" w:rsidRPr="00A047CB" w:rsidRDefault="0027620C" w:rsidP="0027620C">
      <w:pPr>
        <w:spacing w:line="240" w:lineRule="auto"/>
        <w:rPr>
          <w:rFonts w:ascii="Garamond" w:hAnsi="Garamond" w:cstheme="minorHAnsi"/>
          <w:b/>
          <w:sz w:val="24"/>
        </w:rPr>
      </w:pPr>
      <w:r w:rsidRPr="0015057B">
        <w:rPr>
          <w:rFonts w:ascii="Garamond" w:hAnsi="Garamond" w:cstheme="minorHAnsi"/>
          <w:sz w:val="24"/>
        </w:rPr>
        <w:t>Common symptoms of Coronavirus include fever, cough, and shortness of breath. Transmission of the disease is spread person-to-person through coughing, sneezing, or close contact of others. Please be mindful of the following steps that can be taken at home, and within the community to help protect you and others.</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Please stay at home if you are sick (and avoid contact with people who are sick)</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 xml:space="preserve">If you have not received an influenza vaccine, please get one as soon as possible </w:t>
      </w:r>
    </w:p>
    <w:p w:rsidR="0027620C" w:rsidRPr="00A047CB" w:rsidRDefault="0027620C" w:rsidP="004D435A">
      <w:pPr>
        <w:pStyle w:val="ListParagraph"/>
        <w:numPr>
          <w:ilvl w:val="0"/>
          <w:numId w:val="3"/>
        </w:numPr>
        <w:spacing w:line="240" w:lineRule="auto"/>
        <w:rPr>
          <w:rFonts w:ascii="Garamond" w:hAnsi="Garamond" w:cstheme="minorHAnsi"/>
          <w:sz w:val="24"/>
        </w:rPr>
      </w:pPr>
      <w:r w:rsidRPr="00A047CB">
        <w:rPr>
          <w:rFonts w:ascii="Garamond" w:hAnsi="Garamond" w:cstheme="minorHAnsi"/>
          <w:sz w:val="24"/>
        </w:rPr>
        <w:t>Emphasis on frequent and thorough handwashing with soap and water</w:t>
      </w:r>
      <w:r w:rsidR="00A047CB" w:rsidRPr="00A047CB">
        <w:rPr>
          <w:rFonts w:ascii="Garamond" w:hAnsi="Garamond" w:cstheme="minorHAnsi"/>
          <w:sz w:val="24"/>
        </w:rPr>
        <w:t xml:space="preserve">, or </w:t>
      </w:r>
      <w:r w:rsidRPr="00A047CB">
        <w:rPr>
          <w:rFonts w:ascii="Garamond" w:hAnsi="Garamond" w:cstheme="minorHAnsi"/>
          <w:sz w:val="24"/>
        </w:rPr>
        <w:t>hand sanitizer</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 xml:space="preserve">Avoiding hand contact with eyes, nose, and mouth </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 xml:space="preserve">Cover your cough with tissue/paper towel or the crook of your elbow </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Frequent wiping of commonly touched surfaces with disinfection supplies</w:t>
      </w:r>
    </w:p>
    <w:p w:rsidR="0027620C" w:rsidRPr="0015057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 xml:space="preserve">Do not pass personal electronic devices from one person to another </w:t>
      </w:r>
    </w:p>
    <w:p w:rsidR="0027620C" w:rsidRPr="00A047CB" w:rsidRDefault="0027620C" w:rsidP="0027620C">
      <w:pPr>
        <w:pStyle w:val="ListParagraph"/>
        <w:numPr>
          <w:ilvl w:val="0"/>
          <w:numId w:val="3"/>
        </w:numPr>
        <w:spacing w:line="240" w:lineRule="auto"/>
        <w:rPr>
          <w:rFonts w:ascii="Garamond" w:hAnsi="Garamond" w:cstheme="minorHAnsi"/>
          <w:sz w:val="24"/>
        </w:rPr>
      </w:pPr>
      <w:r w:rsidRPr="0015057B">
        <w:rPr>
          <w:rFonts w:ascii="Garamond" w:hAnsi="Garamond" w:cstheme="minorHAnsi"/>
          <w:sz w:val="24"/>
        </w:rPr>
        <w:t>Avoid sharing dishes, drinking glasses, cups, eating utensils, etc. with o</w:t>
      </w:r>
      <w:r>
        <w:rPr>
          <w:rFonts w:ascii="Garamond" w:hAnsi="Garamond" w:cstheme="minorHAnsi"/>
          <w:sz w:val="24"/>
        </w:rPr>
        <w:t>ther people.</w:t>
      </w:r>
    </w:p>
    <w:p w:rsidR="0027620C" w:rsidRPr="0027620C" w:rsidRDefault="0027620C" w:rsidP="0027620C">
      <w:pPr>
        <w:spacing w:line="240" w:lineRule="auto"/>
        <w:rPr>
          <w:rFonts w:ascii="Garamond" w:hAnsi="Garamond" w:cstheme="minorHAnsi"/>
          <w:sz w:val="24"/>
        </w:rPr>
      </w:pPr>
      <w:r w:rsidRPr="0027620C">
        <w:rPr>
          <w:rFonts w:ascii="Garamond" w:hAnsi="Garamond" w:cstheme="minorHAnsi"/>
          <w:b/>
          <w:sz w:val="24"/>
          <w:u w:val="single"/>
        </w:rPr>
        <w:t>RESOURCES:</w:t>
      </w:r>
    </w:p>
    <w:p w:rsidR="0027620C" w:rsidRPr="0015057B" w:rsidRDefault="0027620C" w:rsidP="0027620C">
      <w:pPr>
        <w:pStyle w:val="ListParagraph"/>
        <w:numPr>
          <w:ilvl w:val="0"/>
          <w:numId w:val="6"/>
        </w:numPr>
        <w:spacing w:line="240" w:lineRule="auto"/>
        <w:rPr>
          <w:rFonts w:ascii="Garamond" w:hAnsi="Garamond" w:cstheme="minorHAnsi"/>
          <w:sz w:val="24"/>
        </w:rPr>
      </w:pPr>
      <w:r w:rsidRPr="0015057B">
        <w:rPr>
          <w:rFonts w:ascii="Garamond" w:hAnsi="Garamond" w:cstheme="minorHAnsi"/>
          <w:sz w:val="24"/>
        </w:rPr>
        <w:t xml:space="preserve">Harris County Public Health – </w:t>
      </w:r>
      <w:hyperlink r:id="rId10" w:history="1">
        <w:r w:rsidRPr="0015057B">
          <w:rPr>
            <w:rStyle w:val="Hyperlink"/>
            <w:rFonts w:ascii="Garamond" w:hAnsi="Garamond" w:cstheme="minorHAnsi"/>
            <w:sz w:val="24"/>
          </w:rPr>
          <w:t>COVID-19 Virus</w:t>
        </w:r>
      </w:hyperlink>
    </w:p>
    <w:p w:rsidR="0027620C" w:rsidRPr="0015057B" w:rsidRDefault="0027620C" w:rsidP="0027620C">
      <w:pPr>
        <w:pStyle w:val="ListParagraph"/>
        <w:numPr>
          <w:ilvl w:val="0"/>
          <w:numId w:val="6"/>
        </w:numPr>
        <w:spacing w:line="240" w:lineRule="auto"/>
        <w:rPr>
          <w:rStyle w:val="Hyperlink"/>
          <w:rFonts w:ascii="Garamond" w:hAnsi="Garamond" w:cstheme="minorHAnsi"/>
          <w:color w:val="auto"/>
          <w:sz w:val="24"/>
        </w:rPr>
      </w:pPr>
      <w:r w:rsidRPr="0015057B">
        <w:rPr>
          <w:rFonts w:ascii="Garamond" w:hAnsi="Garamond" w:cstheme="minorHAnsi"/>
          <w:sz w:val="24"/>
        </w:rPr>
        <w:t>Harris County Public Health –</w:t>
      </w:r>
      <w:hyperlink r:id="rId11" w:history="1">
        <w:r w:rsidRPr="0015057B">
          <w:rPr>
            <w:rStyle w:val="Hyperlink"/>
            <w:rFonts w:ascii="Garamond" w:hAnsi="Garamond" w:cstheme="minorHAnsi"/>
            <w:sz w:val="24"/>
          </w:rPr>
          <w:t xml:space="preserve"> COVID-19 Virus Frequently Asked Questions</w:t>
        </w:r>
      </w:hyperlink>
    </w:p>
    <w:p w:rsidR="0027620C" w:rsidRPr="0015057B" w:rsidRDefault="0027620C" w:rsidP="0027620C">
      <w:pPr>
        <w:pStyle w:val="ListParagraph"/>
        <w:numPr>
          <w:ilvl w:val="0"/>
          <w:numId w:val="6"/>
        </w:numPr>
        <w:spacing w:line="240" w:lineRule="auto"/>
        <w:rPr>
          <w:rFonts w:ascii="Garamond" w:hAnsi="Garamond" w:cstheme="minorHAnsi"/>
          <w:sz w:val="24"/>
        </w:rPr>
      </w:pPr>
      <w:r w:rsidRPr="0015057B">
        <w:rPr>
          <w:rFonts w:ascii="Garamond" w:hAnsi="Garamond" w:cstheme="minorHAnsi"/>
          <w:sz w:val="24"/>
        </w:rPr>
        <w:t xml:space="preserve">Center for Disease Control – </w:t>
      </w:r>
      <w:hyperlink r:id="rId12" w:history="1">
        <w:r w:rsidRPr="0015057B">
          <w:rPr>
            <w:rStyle w:val="Hyperlink"/>
            <w:rFonts w:ascii="Garamond" w:hAnsi="Garamond" w:cstheme="minorHAnsi"/>
            <w:sz w:val="24"/>
          </w:rPr>
          <w:t xml:space="preserve">Frequently Asked Questions </w:t>
        </w:r>
      </w:hyperlink>
    </w:p>
    <w:p w:rsidR="0027620C" w:rsidRPr="007C3D1E" w:rsidRDefault="0027620C" w:rsidP="007C3D1E">
      <w:pPr>
        <w:pStyle w:val="ListParagraph"/>
        <w:numPr>
          <w:ilvl w:val="0"/>
          <w:numId w:val="6"/>
        </w:numPr>
        <w:spacing w:line="240" w:lineRule="auto"/>
        <w:rPr>
          <w:rFonts w:ascii="Garamond" w:hAnsi="Garamond" w:cstheme="minorHAnsi"/>
          <w:sz w:val="24"/>
        </w:rPr>
      </w:pPr>
      <w:r w:rsidRPr="0015057B">
        <w:rPr>
          <w:rFonts w:ascii="Garamond" w:hAnsi="Garamond" w:cstheme="minorHAnsi"/>
          <w:sz w:val="24"/>
        </w:rPr>
        <w:t xml:space="preserve">Center for Disease Control –  </w:t>
      </w:r>
      <w:hyperlink r:id="rId13" w:history="1">
        <w:r w:rsidRPr="0015057B">
          <w:rPr>
            <w:rStyle w:val="Hyperlink"/>
            <w:rFonts w:ascii="Garamond" w:hAnsi="Garamond" w:cstheme="minorHAnsi"/>
            <w:sz w:val="24"/>
          </w:rPr>
          <w:t>COVID-19 Virus Transmission Facts</w:t>
        </w:r>
      </w:hyperlink>
    </w:p>
    <w:sectPr w:rsidR="0027620C" w:rsidRPr="007C3D1E" w:rsidSect="00490B5C">
      <w:headerReference w:type="defaul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D5" w:rsidRDefault="003E62D5" w:rsidP="0015057B">
      <w:pPr>
        <w:spacing w:after="0" w:line="240" w:lineRule="auto"/>
      </w:pPr>
      <w:r>
        <w:separator/>
      </w:r>
    </w:p>
  </w:endnote>
  <w:endnote w:type="continuationSeparator" w:id="0">
    <w:p w:rsidR="003E62D5" w:rsidRDefault="003E62D5" w:rsidP="0015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D5" w:rsidRDefault="003E62D5" w:rsidP="0015057B">
      <w:pPr>
        <w:spacing w:after="0" w:line="240" w:lineRule="auto"/>
      </w:pPr>
      <w:r>
        <w:separator/>
      </w:r>
    </w:p>
  </w:footnote>
  <w:footnote w:type="continuationSeparator" w:id="0">
    <w:p w:rsidR="003E62D5" w:rsidRDefault="003E62D5" w:rsidP="0015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2"/>
      <w:tblpPr w:leftFromText="180" w:rightFromText="180" w:vertAnchor="text" w:tblpX="28" w:tblpY="148"/>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6"/>
      <w:gridCol w:w="1440"/>
      <w:gridCol w:w="2448"/>
    </w:tblGrid>
    <w:tr w:rsidR="0015057B" w:rsidTr="00E00D34">
      <w:trPr>
        <w:cnfStyle w:val="100000000000" w:firstRow="1" w:lastRow="0" w:firstColumn="0" w:lastColumn="0" w:oddVBand="0" w:evenVBand="0" w:oddHBand="0"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5616" w:type="dxa"/>
          <w:tcBorders>
            <w:bottom w:val="none" w:sz="0" w:space="0" w:color="auto"/>
          </w:tcBorders>
          <w:textDirection w:val="btLr"/>
        </w:tcPr>
        <w:p w:rsidR="0015057B" w:rsidRDefault="0015057B" w:rsidP="0015057B">
          <w:pPr>
            <w:pStyle w:val="DEPARTMENT"/>
            <w:ind w:left="113" w:right="113" w:firstLine="0"/>
          </w:pPr>
          <w:r>
            <w:rPr>
              <w:noProof/>
            </w:rPr>
            <w:drawing>
              <wp:anchor distT="0" distB="0" distL="114300" distR="114300" simplePos="0" relativeHeight="251659264" behindDoc="1" locked="0" layoutInCell="1" allowOverlap="1" wp14:anchorId="6F70D2F1" wp14:editId="56594D74">
                <wp:simplePos x="0" y="0"/>
                <wp:positionH relativeFrom="column">
                  <wp:posOffset>1270</wp:posOffset>
                </wp:positionH>
                <wp:positionV relativeFrom="paragraph">
                  <wp:posOffset>-1281430</wp:posOffset>
                </wp:positionV>
                <wp:extent cx="3192145" cy="621665"/>
                <wp:effectExtent l="0" t="0" r="8255" b="6985"/>
                <wp:wrapTight wrapText="bothSides">
                  <wp:wrapPolygon edited="0">
                    <wp:start x="0" y="0"/>
                    <wp:lineTo x="0" y="12576"/>
                    <wp:lineTo x="1289" y="21181"/>
                    <wp:lineTo x="1547" y="21181"/>
                    <wp:lineTo x="2320" y="21181"/>
                    <wp:lineTo x="21527" y="17209"/>
                    <wp:lineTo x="21527" y="10590"/>
                    <wp:lineTo x="20109" y="8605"/>
                    <wp:lineTo x="17015" y="2648"/>
                    <wp:lineTo x="4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H Admmissions Office Logo -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2145" cy="621665"/>
                        </a:xfrm>
                        <a:prstGeom prst="rect">
                          <a:avLst/>
                        </a:prstGeom>
                      </pic:spPr>
                    </pic:pic>
                  </a:graphicData>
                </a:graphic>
                <wp14:sizeRelH relativeFrom="page">
                  <wp14:pctWidth>0</wp14:pctWidth>
                </wp14:sizeRelH>
                <wp14:sizeRelV relativeFrom="page">
                  <wp14:pctHeight>0</wp14:pctHeight>
                </wp14:sizeRelV>
              </wp:anchor>
            </w:drawing>
          </w:r>
        </w:p>
      </w:tc>
      <w:tc>
        <w:tcPr>
          <w:tcW w:w="1440" w:type="dxa"/>
          <w:tcBorders>
            <w:bottom w:val="none" w:sz="0" w:space="0" w:color="auto"/>
          </w:tcBorders>
        </w:tcPr>
        <w:p w:rsidR="0015057B" w:rsidRDefault="0015057B" w:rsidP="0015057B">
          <w:pPr>
            <w:cnfStyle w:val="100000000000" w:firstRow="1" w:lastRow="0" w:firstColumn="0" w:lastColumn="0" w:oddVBand="0" w:evenVBand="0" w:oddHBand="0" w:evenHBand="0" w:firstRowFirstColumn="0" w:firstRowLastColumn="0" w:lastRowFirstColumn="0" w:lastRowLastColumn="0"/>
          </w:pPr>
        </w:p>
      </w:tc>
      <w:tc>
        <w:tcPr>
          <w:tcW w:w="2448" w:type="dxa"/>
          <w:tcBorders>
            <w:bottom w:val="none" w:sz="0" w:space="0" w:color="auto"/>
          </w:tcBorders>
        </w:tcPr>
        <w:p w:rsidR="0015057B" w:rsidRPr="003D7263" w:rsidRDefault="00CA12B3" w:rsidP="0015057B">
          <w:pPr>
            <w:cnfStyle w:val="100000000000" w:firstRow="1" w:lastRow="0" w:firstColumn="0" w:lastColumn="0" w:oddVBand="0" w:evenVBand="0" w:oddHBand="0" w:evenHBand="0" w:firstRowFirstColumn="0" w:firstRowLastColumn="0" w:lastRowFirstColumn="0" w:lastRowLastColumn="0"/>
            <w:rPr>
              <w:rFonts w:ascii="Garamond" w:hAnsi="Garamond"/>
              <w:bCs w:val="0"/>
              <w:color w:val="E2201C"/>
              <w:sz w:val="21"/>
            </w:rPr>
          </w:pPr>
          <w:r>
            <w:rPr>
              <w:rFonts w:ascii="Garamond" w:hAnsi="Garamond"/>
              <w:bCs w:val="0"/>
              <w:color w:val="E2201C"/>
              <w:sz w:val="21"/>
            </w:rPr>
            <w:t>Advancement Office</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St. Thomas High School</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4500 Memorial Drive</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 w:val="0"/>
              <w:bCs w:val="0"/>
              <w:color w:val="000000" w:themeColor="text1"/>
              <w:sz w:val="21"/>
            </w:rPr>
            <w:t>Houston, TX 77007</w:t>
          </w: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p>
        <w:p w:rsidR="0015057B" w:rsidRPr="003D7263" w:rsidRDefault="0015057B" w:rsidP="0015057B">
          <w:pP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color w:val="E2201C"/>
              <w:sz w:val="21"/>
            </w:rPr>
            <w:t>P</w:t>
          </w:r>
          <w:r w:rsidRPr="003D7263">
            <w:rPr>
              <w:rFonts w:ascii="Garamond" w:hAnsi="Garamond"/>
              <w:b w:val="0"/>
              <w:color w:val="000000" w:themeColor="text1"/>
              <w:sz w:val="21"/>
            </w:rPr>
            <w:t xml:space="preserve"> </w:t>
          </w:r>
          <w:r w:rsidRPr="003D7263">
            <w:rPr>
              <w:rFonts w:ascii="Garamond" w:hAnsi="Garamond"/>
              <w:b w:val="0"/>
              <w:bCs w:val="0"/>
              <w:color w:val="000000" w:themeColor="text1"/>
              <w:sz w:val="21"/>
            </w:rPr>
            <w:t>713-</w:t>
          </w:r>
          <w:r w:rsidR="00CA12B3">
            <w:rPr>
              <w:rFonts w:ascii="Garamond" w:hAnsi="Garamond"/>
              <w:b w:val="0"/>
              <w:bCs w:val="0"/>
              <w:color w:val="000000" w:themeColor="text1"/>
              <w:sz w:val="21"/>
            </w:rPr>
            <w:t>341-5557</w:t>
          </w:r>
        </w:p>
        <w:p w:rsidR="0015057B" w:rsidRPr="003D7263" w:rsidRDefault="0015057B" w:rsidP="00CA12B3">
          <w:pPr>
            <w:ind w:right="-144"/>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themeColor="text1"/>
              <w:sz w:val="21"/>
            </w:rPr>
          </w:pPr>
          <w:r w:rsidRPr="003D7263">
            <w:rPr>
              <w:rFonts w:ascii="Garamond" w:hAnsi="Garamond"/>
              <w:bCs w:val="0"/>
              <w:color w:val="E2201C"/>
              <w:sz w:val="21"/>
            </w:rPr>
            <w:t>E</w:t>
          </w:r>
          <w:r w:rsidRPr="003D7263">
            <w:rPr>
              <w:rFonts w:ascii="Garamond" w:hAnsi="Garamond"/>
              <w:b w:val="0"/>
              <w:color w:val="000000" w:themeColor="text1"/>
              <w:sz w:val="21"/>
            </w:rPr>
            <w:t xml:space="preserve"> </w:t>
          </w:r>
          <w:r w:rsidR="00CA12B3">
            <w:rPr>
              <w:rFonts w:ascii="Garamond" w:hAnsi="Garamond"/>
              <w:b w:val="0"/>
              <w:bCs w:val="0"/>
              <w:color w:val="000000" w:themeColor="text1"/>
              <w:sz w:val="21"/>
            </w:rPr>
            <w:t>mark.detranaltes@</w:t>
          </w:r>
          <w:r w:rsidRPr="003D7263">
            <w:rPr>
              <w:rFonts w:ascii="Garamond" w:hAnsi="Garamond"/>
              <w:b w:val="0"/>
              <w:bCs w:val="0"/>
              <w:color w:val="000000" w:themeColor="text1"/>
              <w:sz w:val="21"/>
            </w:rPr>
            <w:t>sths.org</w:t>
          </w:r>
        </w:p>
        <w:p w:rsidR="0015057B" w:rsidRPr="00A12A34" w:rsidRDefault="0015057B" w:rsidP="0015057B">
          <w:pPr>
            <w:ind w:right="95"/>
            <w:cnfStyle w:val="100000000000" w:firstRow="1" w:lastRow="0" w:firstColumn="0" w:lastColumn="0" w:oddVBand="0" w:evenVBand="0" w:oddHBand="0" w:evenHBand="0" w:firstRowFirstColumn="0" w:firstRowLastColumn="0" w:lastRowFirstColumn="0" w:lastRowLastColumn="0"/>
            <w:rPr>
              <w:rFonts w:ascii="Garamond" w:hAnsi="Garamond"/>
              <w:bCs w:val="0"/>
              <w:color w:val="000000" w:themeColor="text1"/>
              <w:sz w:val="21"/>
            </w:rPr>
          </w:pPr>
          <w:r w:rsidRPr="003D7263">
            <w:rPr>
              <w:rFonts w:ascii="Garamond" w:hAnsi="Garamond"/>
              <w:bCs w:val="0"/>
              <w:color w:val="E2201C"/>
              <w:sz w:val="21"/>
            </w:rPr>
            <w:t>W</w:t>
          </w:r>
          <w:r w:rsidRPr="003D7263">
            <w:rPr>
              <w:rFonts w:ascii="Garamond" w:hAnsi="Garamond"/>
              <w:b w:val="0"/>
              <w:bCs w:val="0"/>
              <w:color w:val="000000" w:themeColor="text1"/>
              <w:sz w:val="21"/>
            </w:rPr>
            <w:t xml:space="preserve"> sths.org</w:t>
          </w:r>
        </w:p>
      </w:tc>
    </w:tr>
  </w:tbl>
  <w:p w:rsidR="0015057B" w:rsidRDefault="001505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352"/>
    <w:multiLevelType w:val="hybridMultilevel"/>
    <w:tmpl w:val="1E16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837012"/>
    <w:multiLevelType w:val="hybridMultilevel"/>
    <w:tmpl w:val="860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E3430"/>
    <w:multiLevelType w:val="hybridMultilevel"/>
    <w:tmpl w:val="883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1657C"/>
    <w:multiLevelType w:val="hybridMultilevel"/>
    <w:tmpl w:val="092C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980BF4"/>
    <w:multiLevelType w:val="hybridMultilevel"/>
    <w:tmpl w:val="9D2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57496"/>
    <w:multiLevelType w:val="hybridMultilevel"/>
    <w:tmpl w:val="FFA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7B"/>
    <w:rsid w:val="000628D0"/>
    <w:rsid w:val="000A24D4"/>
    <w:rsid w:val="0015057B"/>
    <w:rsid w:val="0015200E"/>
    <w:rsid w:val="00161810"/>
    <w:rsid w:val="001769C4"/>
    <w:rsid w:val="00186774"/>
    <w:rsid w:val="001D5635"/>
    <w:rsid w:val="001F06FB"/>
    <w:rsid w:val="002114ED"/>
    <w:rsid w:val="0027620C"/>
    <w:rsid w:val="002D52C6"/>
    <w:rsid w:val="003326AF"/>
    <w:rsid w:val="00377391"/>
    <w:rsid w:val="0038016C"/>
    <w:rsid w:val="003E62D5"/>
    <w:rsid w:val="0040099E"/>
    <w:rsid w:val="00490B5C"/>
    <w:rsid w:val="00511EA5"/>
    <w:rsid w:val="00560354"/>
    <w:rsid w:val="00576CF2"/>
    <w:rsid w:val="005A568D"/>
    <w:rsid w:val="006343A5"/>
    <w:rsid w:val="00691561"/>
    <w:rsid w:val="006E7AFD"/>
    <w:rsid w:val="00773762"/>
    <w:rsid w:val="007B3011"/>
    <w:rsid w:val="007C3D1E"/>
    <w:rsid w:val="007F47DE"/>
    <w:rsid w:val="00812942"/>
    <w:rsid w:val="008737D9"/>
    <w:rsid w:val="00A047CB"/>
    <w:rsid w:val="00A254DB"/>
    <w:rsid w:val="00AB7305"/>
    <w:rsid w:val="00C04EDE"/>
    <w:rsid w:val="00CA12B3"/>
    <w:rsid w:val="00CC37A4"/>
    <w:rsid w:val="00D012D9"/>
    <w:rsid w:val="00D97C78"/>
    <w:rsid w:val="00DA62DB"/>
    <w:rsid w:val="00DD0C54"/>
    <w:rsid w:val="00E04605"/>
    <w:rsid w:val="00EA24D3"/>
    <w:rsid w:val="00FA5D30"/>
    <w:rsid w:val="00FD6222"/>
    <w:rsid w:val="00FE29E7"/>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4A5"/>
  <w15:chartTrackingRefBased/>
  <w15:docId w15:val="{CFAE88F5-14E5-4E75-89AE-4468E8F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57B"/>
    <w:rPr>
      <w:color w:val="0563C1" w:themeColor="hyperlink"/>
      <w:u w:val="single"/>
    </w:rPr>
  </w:style>
  <w:style w:type="paragraph" w:styleId="Header">
    <w:name w:val="header"/>
    <w:basedOn w:val="Normal"/>
    <w:link w:val="HeaderChar"/>
    <w:uiPriority w:val="99"/>
    <w:unhideWhenUsed/>
    <w:rsid w:val="0015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7B"/>
  </w:style>
  <w:style w:type="paragraph" w:styleId="Footer">
    <w:name w:val="footer"/>
    <w:basedOn w:val="Normal"/>
    <w:link w:val="FooterChar"/>
    <w:uiPriority w:val="99"/>
    <w:unhideWhenUsed/>
    <w:rsid w:val="0015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7B"/>
  </w:style>
  <w:style w:type="paragraph" w:customStyle="1" w:styleId="DEPARTMENT">
    <w:name w:val="DEPARTMENT"/>
    <w:qFormat/>
    <w:rsid w:val="0015057B"/>
    <w:pPr>
      <w:spacing w:after="0" w:line="240" w:lineRule="auto"/>
      <w:ind w:firstLine="6480"/>
    </w:pPr>
    <w:rPr>
      <w:rFonts w:ascii="Cambria" w:hAnsi="Cambria"/>
      <w:b/>
      <w:bCs/>
      <w:color w:val="E05529"/>
      <w:sz w:val="20"/>
      <w:szCs w:val="20"/>
    </w:rPr>
  </w:style>
  <w:style w:type="table" w:styleId="GridTable1Light-Accent2">
    <w:name w:val="Grid Table 1 Light Accent 2"/>
    <w:basedOn w:val="TableNormal"/>
    <w:uiPriority w:val="46"/>
    <w:rsid w:val="0015057B"/>
    <w:pPr>
      <w:spacing w:after="0" w:line="240" w:lineRule="auto"/>
    </w:pPr>
    <w:rPr>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5057B"/>
    <w:pPr>
      <w:ind w:left="720"/>
      <w:contextualSpacing/>
    </w:pPr>
  </w:style>
  <w:style w:type="paragraph" w:styleId="BalloonText">
    <w:name w:val="Balloon Text"/>
    <w:basedOn w:val="Normal"/>
    <w:link w:val="BalloonTextChar"/>
    <w:uiPriority w:val="99"/>
    <w:semiHidden/>
    <w:unhideWhenUsed/>
    <w:rsid w:val="0040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9E"/>
    <w:rPr>
      <w:rFonts w:ascii="Segoe UI" w:hAnsi="Segoe UI" w:cs="Segoe UI"/>
      <w:sz w:val="18"/>
      <w:szCs w:val="18"/>
    </w:rPr>
  </w:style>
  <w:style w:type="character" w:customStyle="1" w:styleId="apple-converted-space">
    <w:name w:val="apple-converted-space"/>
    <w:basedOn w:val="DefaultParagraphFont"/>
    <w:rsid w:val="0038016C"/>
  </w:style>
  <w:style w:type="paragraph" w:styleId="NormalWeb">
    <w:name w:val="Normal (Web)"/>
    <w:basedOn w:val="Normal"/>
    <w:uiPriority w:val="99"/>
    <w:unhideWhenUsed/>
    <w:rsid w:val="00176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9C4"/>
    <w:rPr>
      <w:b/>
      <w:bCs/>
    </w:rPr>
  </w:style>
  <w:style w:type="character" w:styleId="FollowedHyperlink">
    <w:name w:val="FollowedHyperlink"/>
    <w:basedOn w:val="DefaultParagraphFont"/>
    <w:uiPriority w:val="99"/>
    <w:semiHidden/>
    <w:unhideWhenUsed/>
    <w:rsid w:val="00560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about/trans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faq.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harriscountytx.gov/Portals/27/Documents/Resources/2019%20nCoV/COVID%20FAQs_English_3.3%20Updated%20V1.pdf?ver=2020-03-04-131727-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chealth.harriscountytx.gov/Resources/2019-Novel-Coronaviru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850C-7CF7-44A1-B571-251E27FD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Thomas High School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Ormand, Erinn</dc:creator>
  <cp:keywords/>
  <dc:description/>
  <cp:lastModifiedBy>deTranaltes, Mark</cp:lastModifiedBy>
  <cp:revision>4</cp:revision>
  <cp:lastPrinted>2020-03-13T18:44:00Z</cp:lastPrinted>
  <dcterms:created xsi:type="dcterms:W3CDTF">2020-03-24T16:07:00Z</dcterms:created>
  <dcterms:modified xsi:type="dcterms:W3CDTF">2020-03-24T17:48:00Z</dcterms:modified>
</cp:coreProperties>
</file>